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5597C03A">
      <w:pPr>
        <w:keepNext/>
        <w:keepLines/>
        <w:spacing w:before="260" w:after="260" w:line="416" w:lineRule="atLeast"/>
        <w:jc w:val="center"/>
        <w:outlineLvl w:val="1"/>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11</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学前儿童心理发展的影响因素</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14420E1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CEA82F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D7477A2">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学前儿童心理发展的影响因素</w:t>
            </w:r>
          </w:p>
        </w:tc>
      </w:tr>
      <w:tr w14:paraId="3B9D3C6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997DCA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3EC7434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7104C70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BF5DE5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7594F6D9">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BD24444">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影响学前儿童心理发展的因素。</w:t>
            </w:r>
          </w:p>
          <w:p w14:paraId="49B212C1">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掌握现实幼儿教育问题进行分析。</w:t>
            </w:r>
          </w:p>
          <w:p w14:paraId="1D605E3F">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1DBAF7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学前儿童心理发展的影响因素</w:t>
            </w:r>
            <w:r>
              <w:rPr>
                <w:rFonts w:hint="eastAsia" w:ascii="Times New Roman" w:hAnsi="宋体"/>
                <w:bCs/>
                <w:szCs w:val="20"/>
              </w:rPr>
              <w:t>，形成科学的思维能力和对儿童抱有积极期望的职业素养。</w:t>
            </w:r>
          </w:p>
        </w:tc>
      </w:tr>
      <w:tr w14:paraId="431FD96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0FF99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6726E83C">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学前儿童心理发展的主要家庭因素</w:t>
            </w:r>
          </w:p>
          <w:p w14:paraId="65DF067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学前儿童心理发展的幼儿园教育因素</w:t>
            </w:r>
          </w:p>
        </w:tc>
      </w:tr>
      <w:tr w14:paraId="00F71D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22C102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3E933D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36C88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159F63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1C69C48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194FDA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6B38B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095199B8">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2ED8424D">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21AA591">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69ED9C57">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187AD53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15557F9">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45E55048">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4F68EFD">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6DFD07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313C917">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215D517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1105BA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14CA47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20FFA486">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57154F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86A03C9">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73EC41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3E2306BD">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展示先天因素对学前儿童心理发展的影响</w:t>
            </w:r>
          </w:p>
          <w:p w14:paraId="4912CF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一、遗传对学前儿童心理发展的影响</w:t>
            </w:r>
          </w:p>
          <w:p w14:paraId="7FD32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（一）遗传为学前儿童心理发展提供了必要的物质前提</w:t>
            </w:r>
          </w:p>
          <w:p w14:paraId="1EC7AE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遗传是一种生物现象。俗语中的“龙生龙，凤生凤”“种瓜得瓜，种豆得豆”都是对遗传现象的通俗阐释。《现代汉语词典》（第 5 版）中将遗传解释为“生物体的构造和生理机能等由上代传给下代”。人类也存在这种现象，父母可以通过生殖细胞核里的染色体把许多生物特征传给子女。这些生物特征主要是指那些天生的解剖生理特征，如有机体的构造、形态、感官和神经系统的特征等，其中脑的结构和机能的特征对心理发展具有重要作用。我们把这些可以遗传的生物特征称为遗传素质。每个学前儿童都从父母亲那里继承了人类的遗传素质，才保证了我们人类种系的繁衍。而他们所继承的遗传素质又是各不相同的，这使得他们在行为和心理过程的发展上存在差异。</w:t>
            </w:r>
          </w:p>
          <w:p w14:paraId="5C52E4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遗传素质为学前儿童的心理发展提供了潜在可能性。婴儿刚出生时不如任何刚出生的小动物，他们不会说笑，不能走动，是软弱无力的。但是就是这样看上去很弱小的婴儿，由于继承了人类的遗传素质尤其是大脑的结构和机能，而具有无限发展的可能性。</w:t>
            </w:r>
          </w:p>
          <w:p w14:paraId="4E680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环境和教育的作用下，儿童可以逐渐地学习复杂的科学文化技术知识，有所发明创造，将来甚至可以遨游太空，探索宇宙的奥秘。当然，学前儿童心理发展的可能性要想变为现实性，除了环境和教育的作用外，还需要儿童充分发挥自己的主观能动性。遗传素质限定了学前儿童心理发展的界限，影响着儿童心理发展的速度。学前儿童的遗传素质规定了其心理发展的区间，如一个儿童的遗传素质决定了他的智力发展范围是智商在 50 ～ 140 之间。那么该儿童无论是在多么糟糕的环境或者多么优良的环境中长大，最后他成熟时的智商不可能低于 40 或高于 150。一个具有极好遗传素质的儿童，在心理发展的速度和水平上可能会明显地优于一般儿童。众所周知的那些“神童”，他们之所以心理发展的速度快、水平高，其中一个重要原因就是具有常态儿童所不具备的极好的遗传素质。</w:t>
            </w:r>
          </w:p>
          <w:p w14:paraId="118C7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们承认遗传因素对学前儿童心理发展具有一定的作用，是儿童心理发展的必要物质前提，规定了儿童心理发展的高低限度，但它不能限定发展的过程以及所达到的程度。所以我们不能夸大遗传对发展的作用，像美国心理学家霍尔“一盎司的遗传胜过一吨的教育”的观点是不正确的。</w:t>
            </w:r>
          </w:p>
          <w:p w14:paraId="1952B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（二）遗传的物质基础</w:t>
            </w:r>
          </w:p>
          <w:p w14:paraId="139C0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遗传不是神秘现象，有它的物质基础。科学家经研究发现，不同的物种，细胞内的染色体数目不同，且每一物种的染色体数目是恒定的。如体细胞内的染色体数目，水稻有 24 条，青蛙有 26 条，马有 64 条。人类体细胞内染色体数目是 46 条。染色体在生物遗传中具有什么功能？研究发现，染色体并不是遗传物质，而是遗传物质的载体，负载着遗传信息在亲子代之间传递。遗传信息的基本单位是基因。</w:t>
            </w:r>
          </w:p>
          <w:p w14:paraId="662778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染色体与染色体畸变</w:t>
            </w:r>
          </w:p>
          <w:p w14:paraId="4E2206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染色体是在细胞分裂时，由染色质高度螺旋化缩短变粗，形成的棒状结构。染色质是指细胞分裂间期细胞核内易被碱性染料着色的物质，染色体与染色质是同一种物质的不同表现形式。1956年，蒋有兴首先确定人类体细胞中染色体的数目是46条，也就是23对，其中 22 对为常染色体，1 对为性染色体。女性的两条性染色体为形态相同的 XX 染色体，男性有一条 X 染色体和一条较小的 Y 染色体。</w:t>
            </w:r>
          </w:p>
          <w:p w14:paraId="0BF622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精子和卵子各有 23 条染色体，精子为 22 + X 或 22 + Y，卵子为 22 + X。这样当父亲的精子与母亲的卵子结合成受精卵时就能保证人类的 46 条染色体。如果一切正常，当父亲的 X 型精子与母亲的卵子结合后，将来就会发育成女胎。当父亲的 Y 型精子与母亲的卵子结合后，将来就会发育成男胎。可见，人的性别是在受精时由精子中所含的性染色体决定的。而一旦精子或卵子中的染色体发生数目或结构的畸变，它们在结合成受精卵发育成新个体时，就会出现遗传性疾病。唐氏综合征就是最常见的常染色体病，它严重影响着儿童的心理发展。发病原因最常见的是母亲在产生卵子时，染色体发生不完全分离现象，致使卵子中有两条第 21 号染色体。当这样的卵子与父亲的精子结合时就会导致出生的婴儿患有唐氏综合征，这种疾病也叫 21- 三体综合征。这种疾病的患者主要表现为智力低下，身体发育不良及特殊面容。智商通常在 25 ～ 50 之间，缺乏抽象思维能力；眼间距宽，眼裂小，常有斜视；头颅小而圆，枕部扁平；耳部小及低位，鼻扁平，舌头大、外伸，常流涎（所以此病又称为伸舌样痴呆）；软骨发育差，四肢较短，约一半患者具有通贯手，一半有先天性心脏病。男患者通常不育，女性少数能生育。</w:t>
            </w:r>
          </w:p>
          <w:p w14:paraId="409556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基因与基因突变</w:t>
            </w:r>
          </w:p>
          <w:p w14:paraId="5F3F4D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现代遗传学认为 DNA 分子上分布着许多个基因，基因是具有某种特定遗传效应的DNA 片段，是遗传的基本单位，一个基因就代表一个遗传信息。基因在身体细胞中是成双存在的，它们称为等位基因。基因作为特定的 DNA 片段，控制生物体蛋白质和酶的合成，影响着个体的发生和发育。DNA 分子具有稳定性，但同时也具有变异性。在各种理化因素的作用下，可能导致基因突变。基因突变在生物界中是普遍存在的，随机发生的，多数基因突变对生物体而言是有害的。基因突变后使 DNA 分子的碱基对组成或排列顺序发生改变，从而使蛋白质和酶的合成异常，引起分子水平的遗传病。</w:t>
            </w:r>
          </w:p>
          <w:p w14:paraId="3E50B0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（三）遗传的基本规律</w:t>
            </w:r>
          </w:p>
          <w:p w14:paraId="2202A5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生物的遗传性状是多种多样的。性状是生物体所具有的形态特征和生理特性的总称，如头发颜色、眼睑等。同一性状有不同的表现形式，如人的发色有黑色和褐色之分，眼睑有单双之分，同种生物同一性状的不同表现类型就称为相对性状。在遗传过程中，亲代向子代传递的并非现成的性状，而是控制性状的基因。控制相对性状的一对基因位于同源染色体的相同位点上，称为等位基因。同源染色体是指形态、大小、结构相同的一对染色体，它们一条来自母方，一条来自父方。个体从双亲继承的全部基因的总和，叫基因型。生物体的性状是多种多样的，所以整个生物的基因型是无法表示的。遗传学中具体使用的基因型，往往是指某一性状的基因型。基因型不同的个体，其表现出来的性状未必不同。例如，色觉都正常的两个儿童，他们的基因型未必相同。如有两个儿童，一个是红绿色盲致病基因的携带者，另一个是正常色觉基因型，他们都表现出能够区分红、绿色及其补色。在遗传学中，将生物个体表现出来的性状称为表现型。在相同环境条件下，基因型相同，表现型也相同。</w:t>
            </w:r>
          </w:p>
          <w:p w14:paraId="0D0A0A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生物体基因的传递是有规律可循的。研究发现，遗传的基本规律包括孟德尔的分离定律、自由组合定律和摩尔根的连锁与互换定律。人类的基因传递也遵循着这三大遗传定律。</w:t>
            </w:r>
          </w:p>
          <w:p w14:paraId="70F7AA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分离定律</w:t>
            </w:r>
          </w:p>
          <w:p w14:paraId="083C52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奥地利的孟德尔从 1857 年开始，对豌豆的一对相对性状采用杂交实验的方式进行研究，结果总结出了基因的分离定律。分离定律的内容是：等位基因共同存在于一个细胞中，生物在形成配子时，成对的等位基因发生分离，分离后的基因分别进入不同的配子中，随配子遗传给后代。分离定律的实质是等位基因的分离，是遗传学中最基本的一个规律。它从本质上阐明了控制生物性状的遗传物质是以自成单位的基因存在的，在遗传上具有高度的独立性。实践中，人们常常利用基因的分离定律对遗传病的基因型和发病率做出科学的推断，从而达到防治遗传病的目的。</w:t>
            </w:r>
          </w:p>
          <w:p w14:paraId="1CFEDF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自由组合定律</w:t>
            </w:r>
          </w:p>
          <w:p w14:paraId="05ED1F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分离定律揭示了控制一对相对性状的等位基因的遗传行为，而两对或两对以上的基因控制两对或两对以上相对性状的遗传行为不符合分离定律，这时的基因传递遵循孟德尔的自由组合定律。基因的自由组合定律内容是：两对或两对以上等位基因位于非同源染色体上，在形成配子时，等位基因彼此分离，非等位基因自由组合，以均等机会组合到不同的配子中去。自由组合定律的实质是非等位基因的自由组合。</w:t>
            </w:r>
          </w:p>
          <w:p w14:paraId="544B9E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连锁与互换定律</w:t>
            </w:r>
          </w:p>
          <w:p w14:paraId="29A53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当孟德尔的遗传定律被人们广泛接受后，人们又发现在进行两对相对性状的杂交实验时，并不是所有的结果都符合基因的自由组合定律。美国遗传学家摩尔根和他的学生选用果蝇做实验材料，揭示出基因的连锁与互换定律，且进一步证实了自由组合定律，发展了遗传学规律。基因的连锁与互换定律的内容为：生物在形成配子时，位于同一条染色体上的基因彼此连锁在一起作为一个整体传递的规律称为连锁定律；同源染色体上的等位基因可以发生交换称为互换定律。连锁与互换定律在医学上可以用来推测某种遗传病在胎儿中发生的可能性，同时，该定律为基因定位提供了理论基础。</w:t>
            </w:r>
          </w:p>
          <w:p w14:paraId="69B039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二、成熟对学前儿童心理发展的影响</w:t>
            </w:r>
          </w:p>
          <w:p w14:paraId="129F8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成熟指生理上的成长和身体的发育，尤其是指大脑和神经系统的发育。辩证唯物主义认为，心理是脑的机能，脑是心理的器官。所以脑及神经系统的成熟程度与儿童心理发展密切相关。格塞尔和他的同事们广泛而详尽地研究了儿童（包括婴儿）的神经运动发展，提出了心理发展的成熟势力说。</w:t>
            </w:r>
          </w:p>
          <w:p w14:paraId="200E44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（一）格塞尔的成熟势力说</w:t>
            </w:r>
          </w:p>
          <w:p w14:paraId="655731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格塞尔把发展看作一个顺序模式的过程，这个模式是由机体成熟预先决定和表现的。格塞尔的这种观点主要来源于他于 1929 年完成的著名的双生子爬楼梯实验。他由这个实验得出结论：儿童的学习取决于生理的成熟，没有足够的成熟就没有真正的发展，而学习只是对发展起一种促进作用。格塞尔认为，儿童在成熟之前，处于学习的准备状态。所谓准备，就是由不成熟到成熟的生理机制的变化过程，只要准备好了，学习就会发生。所以，发展的过程不可能通过环境的变化而改变。</w:t>
            </w:r>
          </w:p>
          <w:p w14:paraId="71118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格塞尔将成熟概念用于自己的理论中，使得心理过程中的生物因素变得更为确切和具体。格塞尔的理论证明，在任何行为后面都潜藏着它自身的生物学基础，成熟机制在复杂的发展程序和自我调节的过程中有着重要作用。成熟决定了心理与行为的发展，尽管儿童行为的习得离不开学习、教育和社会影响等环境因素，但脱离成熟而侈谈教育是不妥的，甚至是有害的。</w:t>
            </w:r>
          </w:p>
          <w:p w14:paraId="29A946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（二）成熟影响学前儿童心理发展的主要表现</w:t>
            </w:r>
          </w:p>
          <w:p w14:paraId="795D62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成熟对学前儿童心理发展的影响主要表现在以下几个方面。</w:t>
            </w:r>
          </w:p>
          <w:p w14:paraId="708CA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成熟为学前儿童心理的发展提供了新的可能性</w:t>
            </w:r>
          </w:p>
          <w:p w14:paraId="3C4550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遗传基因是学前儿童心理发展的物质前提和基础，而成熟为其心理的进一步发展提供了新的可能性，它使新的心理活动的出现处于准备状态。当某种器官尤其是脑达到一定的成熟水平时，只要适时地给予适当的训练或刺激，就会使儿童相应的新行为模式有效地产生。例如，12 个月左右的幼儿，骨骼的成熟为他学习走路提供了条件，发音系统的成熟为他学习语言提供了条件。</w:t>
            </w:r>
          </w:p>
          <w:p w14:paraId="57E2B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需要注意的是，成熟只是学前儿童心理发展的一个必要条件，而不是充分条件。学前儿童心理的发展离不开成熟，但若只有成熟而没有其他必要条件的协同配合，儿童心理也不可能得以发展。把心理发展的原因完全归结为成熟，是错误的生理决定论的观点。生理成熟只是为儿童心理的发展提供了新的可能性，要使这种可能性变为现实，还必须通过儿童的对象性活动才能完成。</w:t>
            </w:r>
          </w:p>
          <w:p w14:paraId="093AA2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成熟的程序制约着儿童心理发展的顺序性</w:t>
            </w:r>
          </w:p>
          <w:p w14:paraId="48F27A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动作格式是建构心理结构的原材料，而儿童动作发展的顺序完全跟机体生长发育的顺序一致，也遵从首尾原则和近远原则等主要原则：儿童总是先会抬头，后会翻身，再会坐、爬，最后才会走路；先发展臂部动作，后发展手指动作。当然，儿童动作的发展也不是由生理成熟预定的，一个动作格式的形成，还必须在儿童自身的及托幼机构的活动中由同化和顺应的平衡化机制来加以协调。生理成熟水平制约着儿童对客体发生相互作用的程度和范围，从而制约着儿童心理发展的程序，这从幼年儿童的身上看得更加明显。</w:t>
            </w:r>
          </w:p>
          <w:p w14:paraId="18DCC8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成熟的个别差异制约着儿童心理发展的个别差异</w:t>
            </w:r>
          </w:p>
          <w:p w14:paraId="173F2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由于儿童的基因型和先、后天环境千差万别，儿童的成熟具有个别差异。成熟的个别差异对儿童接受环境的影响起着制约作用，使儿童从出生起就以独特的方式对外界的影响做出反应，并使这种反应带有倾向性和选择性。儿童反应方式的独特性还进一步影响到成人的抚养方式和周围的人同他交往的方式，这就使儿童的行为模式更加多样化。因此，成熟的个别差异制约着儿童心理发展的个别差异。</w:t>
            </w:r>
          </w:p>
          <w:p w14:paraId="0B9C31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特殊能力的发展比起一般能力来说，同成熟的个别差异有更密切的关系。比如，具有特殊音乐才能的人，他的颞叶构筑区明显地与众不同。从非智力因素的发展来看，成熟的个别差异对个性的形成也有一定的影响。</w:t>
            </w:r>
          </w:p>
          <w:p w14:paraId="20A429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成熟的影响力因心理机能和心理发展阶段的不同而异</w:t>
            </w:r>
          </w:p>
          <w:p w14:paraId="6D6AA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般来说，较低级的心理机能和躯体动作，其发展受成熟的影响较大；而高级的心理机能，如抽象逻辑思维、道德价值判断、高级的社会性情感、意志等，则更多地受社会文化环境的影响，成熟的影响力就相对趋弱。</w:t>
            </w:r>
          </w:p>
          <w:p w14:paraId="783BD2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总的说来，在儿童心理发展的早期阶段，成熟的影响力较大。随着年龄的增长，生理成熟的影响力逐渐减弱。但是，当某一生理器官和机能处于加速发展时期，成熟对心理发展的影响力有可能反弹增大。青春期性腺机能迅速崛起时的情景就是如此。比如，月经初潮的情绪紧张在少女身上就表现得相当明显，她们的忧郁、易怒、拘谨、自卑等与月经周期的一定阶段密切相关。月经过后，情绪又相对高涨。世界上的大多数心理学家都把 12 ～ 14 岁看作是情绪发展最困难的时期，男女少年的不适感和执拗性在此期间表现得尤为明显。</w:t>
            </w:r>
          </w:p>
          <w:p w14:paraId="438FE2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（三）学前儿童心理发展的关键期</w:t>
            </w:r>
          </w:p>
          <w:p w14:paraId="23A49A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关键期问题是与成熟有关的问题。许多心理学家发现，儿童早期动作、语言等心理发展与他们的成熟具有一定的相关性。当某种生理机能达到成熟水平时，儿童获得心理能力的时机就到来。认识和掌握儿童不同生理成熟的时机，有利于把握儿童心理发展的契机，即儿童心理发展的关键期。关键期是由奥地利生物学家劳伦兹提出的。它是指个体成长的某一段时期，其成熟程度恰好适合某种行为的发展；如果失去或错过发展的机会，以后将很难学会该种行为，有的甚至一生难以弥补。研究表明，若儿童在出生头几年被剥夺了语言学习的机会，以后他的语言发展将出现困难。</w:t>
            </w:r>
          </w:p>
          <w:p w14:paraId="4E922332">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F046510">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展示先天因素对学前儿童心理发展的影响</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334B78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38D222C">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58B08313">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19F6D34">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遗传对学前儿童心理发展的影响。</w:t>
            </w:r>
          </w:p>
        </w:tc>
        <w:tc>
          <w:tcPr>
            <w:tcW w:w="1366" w:type="dxa"/>
            <w:tcBorders>
              <w:tl2br w:val="nil"/>
              <w:tr2bl w:val="nil"/>
            </w:tcBorders>
            <w:vAlign w:val="center"/>
          </w:tcPr>
          <w:p w14:paraId="6A105254">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55BF0DD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061287B">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241E43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829455B">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展示家庭因素对学前儿童心理发展的影响</w:t>
            </w:r>
          </w:p>
          <w:p w14:paraId="1CA247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一、家庭结构与学前儿童心理发展</w:t>
            </w:r>
          </w:p>
          <w:p w14:paraId="580D32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家庭结构是指家庭中成员的构成及其相互作用、相互影响的状态，以及由这种状态形成的相对稳定的联系模式。家庭结构的完整性对学前儿童心理发展的影响较大。</w:t>
            </w:r>
          </w:p>
          <w:p w14:paraId="37C95D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（一）单亲家庭与学前儿童心理发展</w:t>
            </w:r>
          </w:p>
          <w:p w14:paraId="1C4966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儿童而言，单亲家庭指由于父母离异或父母一方死亡等原因造成的家庭中只有父亲或母亲的家庭。由于夫妻离异导致的单亲家庭占绝大多数，所以有关离异家庭儿童的心理发展是这个领域探讨最多的问题。与完整家庭相比，离异家庭的儿童在心理发展上明显处于劣势，也就是说，父母离婚对儿童的心理发展具有非常明显的副作用，具体表现为过低的自我评价，较差的自我控制能力，攻击性较强，缺乏安全感、爱哭、冷漠、焦虑等不良情绪，甚至智力发展也较低。其实，父母离婚前的争吵、儿童是否暴露于父母的争吵之中等对儿童心理发展的影响远远超过父母离异。</w:t>
            </w:r>
          </w:p>
          <w:p w14:paraId="730B19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（二）留守家庭与学前儿童心理发展</w:t>
            </w:r>
          </w:p>
          <w:p w14:paraId="0E2462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留守家庭是我国在经济快速发展时期，家庭贫困的农村夫妻一方或双方离开家庭所在地到城市务工，将孩子留给夫妻一方或亲朋照顾的家庭。心理学研究表明，要使0 ～ 6 岁儿童健康成长，儿童必须要对周围环境及初接触者产生信任感和安全感，这样他们才能形成正确的价值取向、道德标准及良好的与他人交际的态度。但是，在留守家庭中成长的学前儿童，由于长期缺少父母关爱及监护人有效的教育、引导和管理，容易陷入心理发展困境，严重的则会出现心理行为异常，价值取向偏激。这样容易使孩子在以后的成长中走上歧路，引发各种社会问题。</w:t>
            </w:r>
          </w:p>
          <w:p w14:paraId="72EABD2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（三）“三代同堂”家庭与学前儿童心理发展</w:t>
            </w:r>
          </w:p>
          <w:p w14:paraId="4EABC7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儿童与父母、祖父母（外祖父母）在一起生活时，与单纯地同父母在一起生活相比，其心理容易形成一些新特质。在“三代同堂”家庭中，学前儿童由于有了上两代人的双重照顾，家庭心理支持较好，和睦的大家庭也有利于对儿童进行多方面的关怀。但是现实生活中这种家庭也暴露出不少矛盾：父母亲要科学育儿，祖辈却凭老经验养育，怕早期教育累坏孙辈身体，教育方式不一致，使儿童无所适从；家庭成员缺乏统一的是非标准，儿童容易形成两面派、见风使舵等不良品质；“隔代溺爱”是普遍现象，会加重儿童的依赖、任性和心理不稳定；家庭中“首脑”地位不确定，婆媳关系不和，家庭气氛紧张，争吵猜忌，互相排斥，会导致儿童产生恐惧、焦虑、不安等心理障碍。</w:t>
            </w:r>
          </w:p>
          <w:p w14:paraId="3033BF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二、亲子关系与学前儿童心理发展</w:t>
            </w:r>
          </w:p>
          <w:p w14:paraId="4ECBB8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亲子关系是指父母与子女之间的交往关系，作为家庭中最基本、最重要的人际关系之一，对儿童的成长起到了关键作用，具有强烈的情感亲密性、不可替代性、持久性、不可选择性、变化性等特点。亲子关系对儿童认知能力和语言的发展、人格的发展和人际交往能力的发展都有重要影响。</w:t>
            </w:r>
          </w:p>
          <w:p w14:paraId="3596B7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（一）亲子关系对学前儿童认知能力发展的影响</w:t>
            </w:r>
          </w:p>
          <w:p w14:paraId="7647B1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父母是孩子的第一位老师，也是对子女影响时间最长的老师。他们的一言一行、一举一动对子女都产生着影响，并成为儿童学习、模仿的对象。良好的亲子关系，可以帮助父母观察和了解子女在认知方面的特点，以便有针对性地去指导、开发儿童的潜能，尤其是在儿童智力发展的关键期——婴幼儿阶段，这种恰当的教育与指导会取得事半功倍的效果。</w:t>
            </w:r>
          </w:p>
          <w:p w14:paraId="4481E6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（二）亲子关系对学前儿童人格发展的影响</w:t>
            </w:r>
          </w:p>
          <w:p w14:paraId="2C6B7F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亲子关系的性质对学前儿童人格的形成有重要影响。如果父母之间、亲子之间关系和睦，父母能够开明地对待孩子，孩子的性格会得到良好的培养，孩子将终生受益。和谐、民主、良好的家庭氛围能促进儿童心理健康成长，而父母对子女片面、肤浅的教养态度则会造成不良的亲子关系，进而导致儿童形成不良性格。</w:t>
            </w:r>
          </w:p>
          <w:p w14:paraId="4B755F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（三）亲子关系对学前儿童人际关系的影响</w:t>
            </w:r>
          </w:p>
          <w:p w14:paraId="470263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如果在与父母交往中就学会了沟通，善于理解别人，也善于让别人理解自己，那他与同学、师长等的关系很可能得到良好的发展。心理学家霍妮说：“儿童的异常行为始于儿童期制造焦虑的那种环境，特别是不正常的亲子关系。”如果亲子关系是积极的、温和的，是建立在真正的爱之上的，那么儿童就很容易得到正常的发展；如果父母对儿童的反应是冷漠的、表面的和暴力的，不能给予儿童真正的爱，就会造成儿童的不安全感，这对于儿童的成长是非常不利的，会使其陷入既依赖父母又敌视父母的不幸处境之中。</w:t>
            </w:r>
          </w:p>
          <w:p w14:paraId="425B4F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三、夫妻关系与学前儿童心理发展</w:t>
            </w:r>
          </w:p>
          <w:p w14:paraId="5B7562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夫妻关系是家庭中最基础的人际关系，夫妻关系是否和睦对学前儿童心理发展有较大的影响。</w:t>
            </w:r>
          </w:p>
          <w:p w14:paraId="623E77C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夫妻关系通过影响家庭气氛进而影响学前儿童心理发展。如果夫妻关系融洽，家庭和谐安宁，令人身心愉悦，学前儿童可以快乐地成长。如果夫妻间矛盾重重，彼此敌视、漠视，家庭气氛会很压抑、紧张。学前儿童对周围的气氛很敏感，他感到气氛不对，他的心理也会很压抑，但有时又不会或者不能用语言来表达，只能把这种不痛快放在心里，长此下去会使其心理正常发展受到影响。</w:t>
            </w:r>
          </w:p>
          <w:p w14:paraId="276FA5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夫妻关系通过影响亲子关系进而影响学前儿童心理发展。一般而言，夫妻关系和睦时，夫妻双方对孩子都格外的亲昵，知冷知热，亲子关系良好，学前儿童会在父母无微不至的关怀下健康快乐地成长。但如果夫妻感情不和，经常闹矛盾，有冲突，孩子就会处在非常尴尬的地位，或者成为夫妻双方争吵打闹之后的替罪羊，出气筒，或者成为夫妻相互争抢示好的对象，被迫与某一方结盟，指责、孤立对方，或者备受冷落，无人理睬，亲子关系矛盾重重，学前儿童无力应对如此复杂的局面，陷入恐惧、无助之中，认知、情绪、个性、社会性等的发展均会受阻或者出现偏差。</w:t>
            </w:r>
          </w:p>
          <w:p w14:paraId="5AF5EA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夫妻关系直接影响学前儿童心理发展。夫妻通过互动形成的彼此关系会成为儿童模仿的对象。以儿童的攻击性行为形成为例，充满暴力攻击的婚姻冲突为儿童提供了一系列不良的人际交往模式，儿童通过观察父母的行为及其后果，获得了有关人际交往的错误认识和不恰当的解决冲突的策略。父母在冲突中的行为和后果间接强化了儿童的错误观念：攻击行为是一种解决矛盾的可行方法，这种错误观念导致了儿童的问题行为。实验研究也发现，目睹成人激烈争吵后儿童对同伴的身体攻击或言语侮辱行为增多。</w:t>
            </w:r>
          </w:p>
          <w:p w14:paraId="2458EF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四、教养方式与学前儿童心理发展</w:t>
            </w:r>
          </w:p>
          <w:p w14:paraId="087638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父母教养方式是指父母在教育、抚养子女的日常活动中表现出的一种行为倾向，是父母教育观念和教育行为的综合体现，具有相对稳定性，它直接作用于亲子互动过程。理论和实践证明，父母教养方式是影响学前儿童心理发展的重要的家庭因素。</w:t>
            </w:r>
          </w:p>
          <w:p w14:paraId="28FA34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划分父母教养方式的两个主要维度分别是父母的接纳 / 反应和命令／控制，前者是指父母对孩子接纳（或爱）的程度及对孩子的需求的敏感反应程度；后者是指父母对孩子提出要求或建立适当的标准，并命令、督促其完成。根据上述两种维度，可以将父母的教养方式分为四种：权威型、专制型、纵容型和未参与型。</w:t>
            </w:r>
          </w:p>
          <w:p w14:paraId="59737E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专制型教养方式使儿童缺乏独立思考能力，做事优柔寡断、缺乏灵活性；纵容型使儿童任性冲动、缺乏自制力和创新能力；未参与型让儿童在认知他人和社会时产生不信任感，从而对外界怀有敌意，甚至惧怕、逃避；权威型教养方式相比其他类型来说对儿童发展具有明显的优势，在权威型教养方式下的儿童具有较强的认知能力，表现出较高的自尊自强、独立自主、责任担当等意识，在走上社会后，也有更多的成功机会。</w:t>
            </w:r>
          </w:p>
          <w:p w14:paraId="3A3904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五、家庭社会经济地位与学前儿童心理发展</w:t>
            </w:r>
          </w:p>
          <w:p w14:paraId="2D6BD5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除了上述影响学前儿童心理发展的家庭因素外，家庭社会经济地位对学前儿童心理发展的影响也不能小觑。家庭社会经济地位指标常以父母亲的职业、受教育程度和家庭收入来衡量。家庭社会经济地位高可以使儿童发展所需的物质条件得到保障，家长可以为儿童选择各类益智图书和玩具，带儿童去各地观光游览，丰富儿童的表象，扩大儿童的知识面，有助于其自信心和开朗乐观等良好品质的形成。当然如果家长不能很好地利用充足的经济收入，而是一味满足学前儿童的物质需求，也可能使儿童养成任性、骄奢、好逸恶劳的个性品质。如果家庭社会经济地位低，收入较低，儿童的物质需求可能得不到及时满足。长期的贫穷可能容易造成儿童自卑、自艾、孤僻、畏缩等个性品质，但也可能使得儿童更珍惜劳动成果，更独立和坚强。不过大量研究表明，贫穷和低智商相关，高社会经济地位儿童的智商比低社会经济地位儿童的智商平均高出 25 个百分点。研究还发现，社会经济地位与言语技能之间有很密切的关系。对儿童来说，其言语成绩存在着显著的社会经济地位差异，并且这种差异很早就开始了。</w:t>
            </w:r>
          </w:p>
          <w:p w14:paraId="57B02AC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EC079DD">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家庭因素对学前儿童心理发展的影响的基本理论知</w:t>
            </w:r>
            <w:r>
              <w:rPr>
                <w:rFonts w:hint="eastAsia" w:ascii="Times New Roman" w:hAnsi="Times New Roman"/>
                <w:b/>
                <w:szCs w:val="24"/>
              </w:rPr>
              <w:t>识。</w:t>
            </w:r>
          </w:p>
        </w:tc>
      </w:tr>
      <w:tr w14:paraId="5C957F6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51D6636">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B8B41F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B73090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44B612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家庭因素对学前儿童心理发展的影响，让学生知道个体出生后最先接触的人类环境就是家庭，家庭是儿童社会化的重要场所</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0F02C35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AD4B86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460A859">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9810AB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8442361">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简述家庭结构与学前儿童心理发展。</w:t>
            </w:r>
          </w:p>
        </w:tc>
        <w:tc>
          <w:tcPr>
            <w:tcW w:w="1366" w:type="dxa"/>
            <w:tcBorders>
              <w:tl2br w:val="nil"/>
              <w:tr2bl w:val="nil"/>
            </w:tcBorders>
            <w:vAlign w:val="center"/>
          </w:tcPr>
          <w:p w14:paraId="5C39C75B">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039268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F1FCC8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222CF2AA">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展示幼儿园教育对学前儿童心理发展的影响</w:t>
            </w:r>
          </w:p>
          <w:p w14:paraId="5CA5C1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一、幼儿园教育内容、目标与学前儿童心理发展</w:t>
            </w:r>
          </w:p>
          <w:p w14:paraId="06049C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2001 年，《幼儿园教育指导纲要（试行）》中指出幼儿园教育的内容是相互渗透的，但可以相对划分为健康、语言、社会、科学、艺术等五个领域。这五大领域的内容几乎涵盖了学前儿童发展的方方面面，如身心健康、认知、语言、特殊能力、个性及社会性发展等，各领域的内容与儿童生活息息相关，基础而实用。不同的年龄班，教育内容又会根据儿童的身心发展特点及需要进行适时的调整。如在小班更注重幼儿入园适应的教育，而在大班又会对幼儿进行幼小衔接教育，组织幼儿参观小学、整理小书包等，为入小学做好心理准备。从认知发展的角度看，有研究证据显示，幼儿园教育的确对其有促进性。幼儿园教育对儿童学习成绩也有着长期而持久的影响。当然各个领域的目标绝不是向幼儿进行简单的知识传授，更注重的是幼儿良好行为习惯的养成、积极健康的情绪情感的激发以及认真做人、做事态度的形成等。如语言教育的目标不是要教会幼儿背诵几首唐诗宋词和儿歌，而主要是培养幼儿乐意与人交谈，讲话礼貌，注意倾听对方讲话，能理解日常用语，能清楚地说出自己想说的事等。科学教育的目标也不只是告诉幼儿打雷、下雨等自然现象的原因，而主要是培养幼儿以下几方面的品质：①对周围的事物、现象感兴趣，有好奇心和求知欲；②能运用各种感官，动手动脑，探究问题；③能用适当的方式表达、交流探索的过程和结果；④能从生活和游戏中感受事物的数量关系并体验到数学的重要和有趣；⑤爱护动植物，关心周围环境，亲近大自然，珍惜自然资源，有初步的环保意识。</w:t>
            </w:r>
          </w:p>
          <w:p w14:paraId="543976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二、教师与学前儿童心理发展</w:t>
            </w:r>
          </w:p>
          <w:p w14:paraId="52838C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（一）教师期望与学前儿童心理发展</w:t>
            </w:r>
          </w:p>
          <w:p w14:paraId="02932B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期望是指在教师与儿童互动的过程中，教师直接或间接传递给儿童的对儿童发展的一种主观预测认知。教师以其自身的价值观、教育观和儿童观处理儿童信息，并把社会对儿童的要求内化，形成教师对每一个儿童的主观预测和认知。教师期望有利于激发儿童的内部潜力，促使其能动地为实现教师期望的目标而努力，有利于激励儿童的自尊心和自信心，促使其能动地进行自我教育；有利于融洽师幼关系，促进教学相长。教师期望产生儿童变化的结果被称为教师期望效应。教师期望效应又被称为“皮格马利翁效应”，也叫“罗森塔尔效应”。</w:t>
            </w:r>
          </w:p>
          <w:p w14:paraId="7FC4B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对儿童的积极期望，会对儿童心理发展产生积极的促进作用，而教师对儿童的消极期望，则会阻碍儿童的发展，所以教师一定要形成对儿童的积极期望。教师要想对每个儿童都形成积极期望，一定要树立正确的价值观、教育观和儿童观。只有有了正确的价值观，教师才能对儿童以及自身的行为进行正确的评判，建立正确的期望；只有有了正确的教育观，教师才会相信教育的力量，同时意识到教育的局限，才会相信儿童的心理发展可以通过教育得以促进。这种促进必须建立在儿童自身的心理需求上，要充分发挥儿童的主观能动性；只有有了正确的儿童观，教师才会相信儿童的潜能是无限的，儿童是不断发展变化的，才会以欣喜的、发展的眼光来看待儿童，才有可能建立起对儿童的积极期望。</w:t>
            </w:r>
          </w:p>
          <w:p w14:paraId="177BAC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积极期望效应的实现必须遵循民主平等的原则、期望适度原则、暗示性原则以及差异性原则。民主平等原则指的是教师与儿童在人格上的平等，要相互尊重，教师不能盛气凌人、趾高气扬、唯我独尊、只有民主平等的师幼关系，学前儿童才能将教师的积极期望内化为自我发展的力量；期望适度原则是指教师对儿童的期望应该是适度的，要让儿童“跳一跳，摘到果子”，从而实现教师积极期望效应；暗示性原则是指教师对</w:t>
            </w:r>
          </w:p>
          <w:p w14:paraId="41942C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的期望是通过态度、表情和行为方式以一种微妙的方式传递给儿童，是“随风潜入夜，润物细无声”的；差异性原则是指教师要承认和正视每个儿童的不同特点，对每个儿童的积极期望应该建立在儿童原有的发展特点基础上，是有差别的，而不是千篇一律的。这样每个儿童才能在各自的发展基础上，在教师的积极期望中，活泼、愉快、健康地实现全面发展。</w:t>
            </w:r>
          </w:p>
          <w:p w14:paraId="47B3C9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（二）教师自我效能感与学前儿童心理发展</w:t>
            </w:r>
          </w:p>
          <w:p w14:paraId="54BD87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我效能感是由社会心理学家班杜拉提出来的，是指个体对自己是否有能力完成某一行为所进行的推测与判断。教师自我效能感是指教师对教育价值、对自己做好教育工作与积极影响儿童发展能力的自我信念、判断与感受。可以说，教师自我效能感是建立在自我效能感基础之上的，体现在各项教育活动中的教师知情意行的统一体，但它从根本上来说是教师的教育个性品质。洪秀敏、庞丽娟（2006）提出了教师自我效能感对学前儿童心理发展的主要影响。</w:t>
            </w:r>
          </w:p>
          <w:p w14:paraId="44D44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教师自我效能感影响儿童的自我概念和自我期望</w:t>
            </w:r>
          </w:p>
          <w:p w14:paraId="56BFF4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年幼儿童是缺乏完善的自我概念系统和自我评价能力的，他们对自己的评价在相当大的程度上依赖于对他们生活产生充分影响的“重要他人”，所以教师的评价和对待在相当大的程度上影响着儿童的自我概念和自我期望。自我效能感较高的教师，坚信通过自己的教育能够积极地影响儿童的发展，因而通常对儿童抱有较高的期望，对儿童的态度、行为、评价等也都比较积极。教师会更信任儿童，不仅给予儿童更多的言语鼓励，还会通过微笑、注视、身体接近、点头、肯定性手势、关怀性接触等身体语言对儿童进行肯定和鼓励。这些得到教师积极评价的儿童往往比较自信，会产生积极的自我概念，并对自己抱有较高的期望。而自我效能感较低的教师，由于对自己的影响力和儿童改变的期望都较低，对儿童的态度与评价也相对较消极，因而容易导致儿童形成消极的自我评价和自我概念，并产生较低的自我期望。</w:t>
            </w:r>
          </w:p>
          <w:p w14:paraId="4DD1B8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教师自我效能感影响儿童的学习态度、动机和学业成就</w:t>
            </w:r>
          </w:p>
          <w:p w14:paraId="21A0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研究表明，学生学业成就的提高有赖于教师自我效能感的增强。教师自我效能感的高低影响学生的学习态度、学习动机，并成为影响儿童学业成就的一个重要变量，与儿童学业成就之间的关系相当密切。自我效能感较高的教师，对教育工作表现出较高的热情，不容易受个别儿童不符合要求的行为或情景、困难的干扰，在工作中往往信心十足、精神饱满、心情愉快，能够给儿童提供较多的学习、表现和锻炼机会，积极创设问题情境，让儿童通过积极主动地思考解决问题。同时，效能感较高的教师对学生有更多的学习要求，在对他们进行指导时，较多运用鼓励和表扬，表现得更有耐心，如更多地鼓励他们提出问题、自主探索多种解决问题的方法，并给予提示和引导等，儿童因而更容易产生学习的兴趣与动机。儿童在这种思维激活与锻炼活动中，更勤于思考，不断提高思考和解决问题的能力，从而更有效地学习。而低自我效能感的教师，比较容易受到外部因素的干扰。他们通常需要花更多的时间解决个别儿童的问题，而忽视了对大多数儿童的指导，以至于不能顺利、有效地完成教学任务。对儿童的学习和成绩要求都不高，多提出一些儿童不需多加思索就能回答的简单问题。长此以往，必然降低儿童对问题的敏感性和解决问题的灵活性，学习能力呈现下降的趋势，学业成绩自然得不到明显提高。而且，这些教师在帮助学习困难和有行为问题的儿童时，对儿童的指导常常缺乏足够的耐心，经常表现出不耐烦的情绪。对儿童不正确的回答，倾向于作较多的批评，而儿童回答正确时，则给予的表扬和鼓励较少，同时也很少运用各种身体语言动作鼓励儿童，因而难以调动儿童学习的兴趣与动机，儿童学习的有效性和成就难以得到保证。</w:t>
            </w:r>
          </w:p>
          <w:p w14:paraId="689A3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教师自我效能感影响儿童的行为和个性发展</w:t>
            </w:r>
          </w:p>
          <w:p w14:paraId="317FB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我效能感不同的教师对儿童的期望和对待有所差异，因而可能导致儿童不同的行为表现，使其社会性和个性品质有着不同的发展。自我效能感较高的教师，由于对儿童拥有积极的期望和对待，与儿童相处的气氛也比较融洽，更能激起儿童积极的行为动机与兴趣，使他们乐于接受教师的指导，不断进步，形成良好的行为与个性品质。而低自我效能感的教师，对儿童容易缺乏热情、态度冷淡，不太愿意与儿童进行交往或相处时间较短。教师的这种态度，容易使儿童以为自己不受喜欢，不敢主动与教师交往，对教师采取消极、疏远、回避的态度，产生自卑感或紧张、不满甚至对立情绪，不利于师生间的积极互动与沟通。这样，不仅容易使儿童对学习失去信心、上进心和积极性，还会直接影响儿童的社会性情感、态度与行为的发展，不利于儿童形成积极健康的行为品质和活泼开朗的性格。</w:t>
            </w:r>
          </w:p>
          <w:p w14:paraId="078D53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（三）教师领导方式与学前儿童心理发展</w:t>
            </w:r>
          </w:p>
          <w:p w14:paraId="28869E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教师在班级中承担着组织者和指导者的角色，教师的领导管理方式对学前儿童心理发展有很大的影响。一般而言，教师领导方式可以划分为三种类型，即专制型、民主型和放任型。</w:t>
            </w:r>
          </w:p>
          <w:p w14:paraId="015D13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不同的领导方式对学前儿童心理发展有不同的影响。在专制型领导方式下，儿童经常感到心情压抑，情绪紧张，思维求同性高，创造性少，积极活动减少，冷漠或带有攻击性，教师在场时秩序较好，不在场时秩序混乱，缺乏自制性和独立性。在民主型领导方式下，儿童情绪稳定，思维活跃，敢于表达，行为积极，态度友好，适应良好。在放任型领导方式下，儿童的特征为无团体目标，无组织，无纪律，放任。可见，教师的民主型领导方式最有益于学前儿童的心理发展。</w:t>
            </w:r>
          </w:p>
          <w:p w14:paraId="3CB54A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研究发现，从儿童心理健康的角度来看，教师的专制型领导最有可能造成儿童的师源性心理伤害，也就是由于教师不当的言行给学前儿童造成的心理伤害，严重阻碍儿童心理的正常发展。由于专制型教师对儿童要求很高，但接纳程度很低，对儿童行为经常十分挑剔，儿童一旦做出不合己意的行为，就会对儿童加以指责，轻则言语攻击，重则身体伤害，这使得学前儿童弱小稚嫩的心理倍受伤害，甚至影响其一生。当然教师对儿童的伤害经常是无意的，甚至最初动机是好的，是为了规范儿童的言行，促进其社会化的发展，但教师眼中的所谓好坏的言行最终应由儿童心理发展情况来评判。所以教师在实施教育行为之前，一定要站在学前儿童的立场来提前反思自己的言行可能对儿童带来怎样的影响。专制型教师最有可能给儿童带来心理伤害的消极言语类型主要有攻击恐吓性言语、讽刺挖苦性言语、谩骂侮辱性言语等。</w:t>
            </w:r>
          </w:p>
          <w:p w14:paraId="7458CD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三、同伴与学前儿童心理发展</w:t>
            </w:r>
          </w:p>
          <w:p w14:paraId="6842B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喜欢去幼儿园，一个重要的原因就是幼儿园里有很多小朋友，大家在一起玩，很开心，很快乐，可见幼儿园同伴对学前儿童而言是非常重要的。同伴，是指儿童与之相处的具有相同或相近社会认知能力的人。同伴关系主要是指同龄人或心理发展水平相当的个体间在交往过程中建立起来的一种关系。同伴关系与其他人际关系有着非常显著的不同，是一种建立在平等基础上的合作性人际关系。除了父母和教师，儿童接触最多的就是自己的同伴了，同伴关系在儿童的心理发展过程中非常重要。同伴交往在学前儿童心理发展中的作用主要表现有：提升其认知能力，有助于其积极情绪情感的产生和发展，促进其社会化发展等。</w:t>
            </w:r>
          </w:p>
          <w:p w14:paraId="5907B7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（一）同伴交往有助于学前儿童认知能力的发展</w:t>
            </w:r>
          </w:p>
          <w:p w14:paraId="6618D2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维果茨基的理论认为思维起源于同伴间的争论。学前儿童在交往过程中，对某个问题有了不一致的意见和看法，就会有争执，都想证明自己观点的正确性。这样儿童就掌握了了解和检验自己观点的依据，思维在争执中得到了发展，甚至当思维内化为自己的内部言语时，其实质仍是准社会性质的，是和人际交往有密切关系的。</w:t>
            </w:r>
          </w:p>
          <w:p w14:paraId="4761E1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的儿童带有各自不同的生活经验和认知基础，他们在共同的活动中也会有各不相同的具体表现（同样的玩具，也可能玩出不一样的花样），这种由不同个体组成的集体能够对儿童产生教育性的影响。虽然儿童很少得到自己小伙伴的“教导”，但是他们是通过观察“更有能力”的伙伴们的所作所为来学习的。因此同伴交往为儿童提供了分享知识经验、相互模仿、学习的重要机会。</w:t>
            </w:r>
          </w:p>
          <w:p w14:paraId="569C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伴交往也为儿童提供了大量的同伴交流、直接教导、协商、讨论的机会，儿童常在一起探索物体的多种用途或问题的多种解决方式。地位平等的儿童相对自由地讨论他们都不知道答案的问题时，从他们各种不同的意见中可以产生出新的见解，这促进了每个参与者的学习，有助于儿童扩展知识，丰富认知，发展自己思考、操作和解决问题的能力。</w:t>
            </w:r>
          </w:p>
          <w:p w14:paraId="2834D9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（二）同伴交往有助于儿童积极情绪情感的产生和发展</w:t>
            </w:r>
          </w:p>
          <w:p w14:paraId="67FD2C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和同龄伙伴在一起玩耍嬉戏，尽管会有些不和谐的音符，但学前儿童总体感觉是快乐的、高兴的。他们几乎从不担心和同伴交往时的冲突，而总是因为没有同伴一起玩耍而郁郁寡欢。所以对学前儿童最大的惩罚莫过于说“小朋友们都不要和他玩”。没有同伴的孩子会产生消极情绪，长期没有同伴，这种消极情绪会稳定为一种不良自我感觉，将严重阻碍儿童心理发展。有研究表明，同伴接纳性较低的儿童，体验到较高的孤独感，儿童的孤独感是按照受欢迎儿童—一般型儿童—被忽视型儿童—被拒绝型儿童的顺序递增的。所以为了降低儿童的孤独感等消极情绪，应鼓励儿童进行同伴交往。同伴交往能使儿童产生安全感和归属感，降低孤独感和恐惧感，从而心情轻松、活泼、愉快。如在陌生的实验室中，一些 4 岁的儿童与其同伴在一起，而另一些则独自一人。结果发现：前者比后者更容易安静地、积极主动地探索周围环境，玩玩具，或做操作练习。在日常生活中也可以观察到，学前儿童在与同伴交往时经常表现出更多、更明显的愉快、兴奋情绪和无拘无束的交谈，而且能更放松、更自主、更长久地投入到各种活动中。交往融洽的儿童在一起玩耍时非常的忘我，甚至可以忘记吃饭和睡觉，快乐的情绪一直弥漫在彼此之间。可以说，学前儿童在和同伴交往中才能健康快乐地成长。</w:t>
            </w:r>
          </w:p>
          <w:p w14:paraId="5E3573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（三）同伴交往有助于学前儿童社会化发展</w:t>
            </w:r>
          </w:p>
          <w:p w14:paraId="0EF1BF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儿童社会化，是指儿童在包括社会环境和社会关系的一定的社会条件下逐渐独立地掌握社会规范，学习在社会生活中人们必须掌握的生活技能、行为规范和价值体系，正确地处理人际关系，妥善自治，从而客观地适应社会生活的心理发展过程。可见，儿童社会化不是一蹴而就的，而是个长期的过程，甚至是持续终生的。在儿童发展的早期，父母是其社会化的重要他人，但从学前期开始，除了教师，就是同伴在其社会化进程中扮演重要角色。</w:t>
            </w:r>
          </w:p>
          <w:p w14:paraId="1ED843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同伴交往帮助学前儿童去自我中心，发展社会交往能力和亲社会行为</w:t>
            </w:r>
          </w:p>
          <w:p w14:paraId="2CB596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在认知上常有自我中心的特点，不能理解他人的想法，不能从他人的角度来看待问题。在同伴交往中，通过同伴直接、及时的反馈，儿童逐渐认识到别人的观点、需要与自己并不相同，学会了解别人，理解别人，约束自己，改变自己不合理的行为与想法，合作、分享、同情、助人等行为不断在交往中得到强化，儿童渐渐地学会与同伴相处的能力，发展着自己的社会交往能力和亲社会行为，社会化程度逐渐提高。日本幼儿教育专家山下俊郎在其《独生子女》一书中指出：“儿童是在同别的儿童的交往中开始从‘自我中心’的‘壳’中解脱出来，了解自我与他人的区别，了解集体中每个成员的权利和义务，培养出各种各样的道德品性的。尊重他人，理解行为规范、协作精神、服务精神这一类品性，不是靠成人的说教，而是靠儿童在游戏活动与社交实践过程中形成的。”</w:t>
            </w:r>
          </w:p>
          <w:p w14:paraId="3CDCB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同伴交往为儿童将来社会角色扮演做好积极准备</w:t>
            </w:r>
          </w:p>
          <w:p w14:paraId="3AB30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游戏是学前儿童的主导活动。儿童在与同伴进行交往的过程中，绝大多数时间都是在进行游戏。观察发现，儿童对成人世界的社会角色有很大的兴趣，他们喜欢玩角色游戏。角色游戏是儿童锻炼自己承担社会角色、遵守社会角色规范的一种自我教育活动。学前儿童通过角色游戏表现出一种积极参与社会交往活动的主动性，培养自己的角色意识及对角色规范的认同。如：在幼儿的角色游戏中，一个叫菲菲的女孩和她的伙伴们开了一个“小卖部”，她能够热情而又有礼貌地对待每一个“顾客”。在游戏中，她也主动帮助其他的伙伴，表现出了坚守岗位、热情待客、友好合作、乐于分享的“商家”角色行为。“商家”等社会角色是儿童在实际生活中观察和领悟到的，早已存储在头脑中，但只有在和同伴交往中，在角色游戏中他们才能将相应的角色行为进行模仿和再现，不断加深对角色的认识，为自己将来可能承担的社会角色做着积极的准备。</w:t>
            </w:r>
          </w:p>
          <w:p w14:paraId="7DD7A4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55BC354">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幼儿园教育对学前儿童心理发展的影响展示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幼儿园教育对学前儿童心理发展的影响</w:t>
            </w:r>
            <w:r>
              <w:rPr>
                <w:rFonts w:hint="eastAsia" w:ascii="Times New Roman" w:hAnsi="Times New Roman"/>
                <w:b/>
                <w:szCs w:val="24"/>
              </w:rPr>
              <w:t>的基本理论知识。</w:t>
            </w:r>
          </w:p>
        </w:tc>
      </w:tr>
      <w:tr w14:paraId="5515F7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AFE97BC">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4A5A7A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C9AE83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29A0E3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幼儿园教育对学前儿童心理发展的影响，幼儿园教育对学前儿童心理发展的重要影响，主要有赖于其教育的内容与目标、师资队伍、同龄伙伴等因素。</w:t>
            </w:r>
          </w:p>
        </w:tc>
        <w:tc>
          <w:tcPr>
            <w:tcW w:w="1366" w:type="dxa"/>
            <w:tcBorders>
              <w:tl2br w:val="nil"/>
              <w:tr2bl w:val="nil"/>
            </w:tcBorders>
            <w:vAlign w:val="center"/>
          </w:tcPr>
          <w:p w14:paraId="5FF782B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9B4871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62D5E0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36ABF4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33239D6">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简述同伴与学前儿童心理发展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1E66088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0ACE19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8853F93">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4DCDB9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1C621E3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展示社会因素对学前儿童心理发展的影响</w:t>
            </w:r>
          </w:p>
          <w:p w14:paraId="70E578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一、社会经济因素</w:t>
            </w:r>
          </w:p>
          <w:p w14:paraId="7D8AC4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理论和实践都表明，经济因素制约着学前儿童的心理发展。从宏观层面看，在农业社会，第一产业农业是社会的支柱产业，以手工为主要生产方式的自给自足的小农经济在社会中占主导地位，生产力水平低下，经济生活不发达。而落后的经济水平直接制约着学校教育的发展，广大贫民家庭的孩子是没有机会享受学校教育服务的，所以这在很大程度上限制了学前儿童的心理发展，使他们的智力得不到很好的开发，大多数儿童都处在蒙昧状态中。而当机器大生产代替了手工金属工具的男耕女织时，社会进入了工业时代，生产力水平快速提升，经济生活越来越富足，学校教育越来越普及，也使得越来越多的儿童能够接受教育，从而促进儿童的心理发展。到了信息社会，经济因素对儿童心理发展的影响更加明显。随着网络的快速发展，人们获得知识的途径已经超越了传统的长辈和知识经验丰富的他人及纸质的书籍，只要打开电脑，连接网络，几乎可以得到自己想学的任何信息、知识。生活在信息社会的学前儿童，经济生活更加富足，知识视野更加开阔，思维更加灵活独特，身心加速发展。</w:t>
            </w:r>
          </w:p>
          <w:p w14:paraId="13BB265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二、社会政治因素</w:t>
            </w:r>
          </w:p>
          <w:p w14:paraId="26AC4A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对学前儿童心理发展有较大影响的社会政治因素主要有政治环境的稳定性，政权性质，相关政策、法律法规等。</w:t>
            </w:r>
          </w:p>
          <w:p w14:paraId="0D2896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政治稳定、社会和平的状态下，学前儿童心理健康发展得到了基本的环境保护；而在政治动荡不安、战争频仍、政权更迭的年代，教室里放不下一张平静的课桌，学前儿童很难接受到良好的教育，甚至沦落为流离失所的难民，安全受到极大威胁。长时间的战争，可能会导致学前儿童罹患恐惧症、焦虑症等心理疾病，心理发展严重受阻。而有些学前儿童可能会沦为政治斗争的牺牲品。如 19 世纪初，德国巴登大国王子卡斯·豪瑟出生后是一个完全正常的人，在他三四岁的时候，不幸被争夺王位的宫廷阴谋家关在一间黑暗低小的地牢里，只可以找到面包和水，但从未见过人。到 17 岁时，他才被放出来。这时候，他身高仅仅 144 厘米，膝盖已经变形，走路如同婴儿学步，目光呆滞，怕光。但他的暗视觉特别敏锐，黑夜能够看到 180 步以外的马匹，听觉和嗅觉比较灵敏，但不会说话，智力如同幼儿。他 22 岁时，不幸遇刺身亡。经解剖发现，他的大脑特别小，没有覆盖住小脑。</w:t>
            </w:r>
          </w:p>
          <w:p w14:paraId="67F8CB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众所周知，在半殖民地半封建的旧社会里，我国广大劳动人民的子女被剥夺了受教育的机会，就是少数能受教育的儿童，也广泛地受到半封建半殖民地意识的侵蚀，思想品质得不到健康发展。中华人民共和国成立以后，尤其是改革开放以来，我国广大儿童有了进学校学习的机会，儿童良好道德品质迅速形成，儿童的心理面貌发生了根本性的变化。</w:t>
            </w:r>
          </w:p>
          <w:p w14:paraId="0A4FE8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党的十六届六中全会明确提出了社会主义核心价值体系，党的十八大报告首次概括了“富强、民主、文明、和谐、自由、平等、公正、法治，爱国、敬业、诚信、友善”的社会主义核心价值观，并在全社会大力倡导、弘扬和落实。这无疑会对学前儿童个体价值观的形成产生广泛而深远的影响，促进学前儿童道德品质和社会化的发展。</w:t>
            </w:r>
          </w:p>
          <w:p w14:paraId="1CD445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三、社会文化因素</w:t>
            </w:r>
          </w:p>
          <w:p w14:paraId="5310E7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社会文化因素对学前儿童心理发展的影响主要有以下几个方面。</w:t>
            </w:r>
          </w:p>
          <w:p w14:paraId="26A22A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社会文化因素对学前儿童认知发展有影响。成长在不同文化环境下的学前儿童，其认知能力有一定的差异。有研究发现，城乡儿童在韦氏儿童简明智力测验中的得分存在显著差异，城市儿童得分远高于农村儿童得分。在儿童的想象力、创造力等方面，也存在文化差异。</w:t>
            </w:r>
          </w:p>
          <w:p w14:paraId="5EE20C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社会文化因素对学前儿童语言发展有影响。儿童都是在特定的社会文化中获得语言的。有研究者向我们展示了许多社会生活环境影响儿童语言发展的例子。例如，云南的撒尼族生活在山区，撒尼族儿童对于“陡”这个形容山势的形容词，比汉族的城市儿童要掌握得早；四川、湖南以吃辣椒而著称，这两个地区的儿童对于“辣”这个词的掌握，要比其他地区的儿童早一年或一年半。</w:t>
            </w:r>
          </w:p>
          <w:p w14:paraId="6FD3E7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社会文化因素对学前儿童品德发展有影响。学前儿童社会生活范围较狭窄，但他们在家中和幼儿园中也接受着无孔不入的大众传媒的影响。如果这些传媒的内容健康，会对幼儿良好道德情感的形成起积极作用，使幼儿养成良好的行为习惯，形成高尚的思想品质。幼儿喜爱模仿的特性，决定了他们会去模仿大众传播媒介中的人物及其言行举止。而不健康的内容，则会从反面为幼儿树立某种学习样板，使幼儿出现品行障碍。</w:t>
            </w:r>
          </w:p>
          <w:p w14:paraId="3A50CB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四，社会文化因素影响学前儿童的性别差异。学前期儿童已经表现出明显的性别差异，比如男孩、女孩喜欢的玩具不同，女孩喜欢玩布娃娃，男孩则喜欢摆弄玩具枪和车。儿童性别差异的形成与社会传统文化关系密切。我国传统文化对男女提出了不同的性别角色要求。孩子一出生便依其性别给予不同的角色期望，如要求男孩独立自主、刚毅勇猛、富有责任感、成就功名；女孩则被要求温柔贤良、端庄持重、心思细腻、相夫教子等。</w:t>
            </w:r>
          </w:p>
          <w:p w14:paraId="740FBF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而其他文化中则有不同的性别角色期待，如人类学家米德在某部落发现了与一般社会文化传统截然相反的性别角色，该部落的男子敏感依赖，女性则独立进取。可见，男女的性别角色差异不是天生的，而是受到了社会文化传统的影响。另外，大众传媒对学前儿童性别差异的形成也有影响。</w:t>
            </w:r>
          </w:p>
          <w:p w14:paraId="3E3E5D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先天因素、家庭、教育、社会等因素都会对学前儿童的心理发展产生影响，但学前儿童心理发展的动力是在儿童不断积极活动的过程中，社会和教育向儿童提出的要求所引起的新的需要和儿童已有的心理水平或心理状态之间的矛盾。</w:t>
            </w:r>
          </w:p>
          <w:p w14:paraId="5FF2180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9A75AAD">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社会因素对学前儿童心理发展的影响的基本理论知</w:t>
            </w:r>
            <w:r>
              <w:rPr>
                <w:rFonts w:hint="eastAsia" w:ascii="Times New Roman" w:hAnsi="Times New Roman"/>
                <w:b/>
                <w:szCs w:val="24"/>
              </w:rPr>
              <w:t>识。</w:t>
            </w:r>
          </w:p>
        </w:tc>
      </w:tr>
      <w:tr w14:paraId="3C18B5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1DC0A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F08AB9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6761E2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82155E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社会因素对学前儿童心理发展的影响，让学生知道人的本质不是单个人所固有的抽象物，在其现实性上，它是一切社会关系的总和。</w:t>
            </w:r>
          </w:p>
        </w:tc>
        <w:tc>
          <w:tcPr>
            <w:tcW w:w="1366" w:type="dxa"/>
            <w:tcBorders>
              <w:tl2br w:val="nil"/>
              <w:tr2bl w:val="nil"/>
            </w:tcBorders>
            <w:vAlign w:val="center"/>
          </w:tcPr>
          <w:p w14:paraId="3265191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48213E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F075667">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DAEE8D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94D73E6">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简述社会文化因素。</w:t>
            </w:r>
          </w:p>
        </w:tc>
        <w:tc>
          <w:tcPr>
            <w:tcW w:w="1366" w:type="dxa"/>
            <w:tcBorders>
              <w:tl2br w:val="nil"/>
              <w:tr2bl w:val="nil"/>
            </w:tcBorders>
            <w:vAlign w:val="center"/>
          </w:tcPr>
          <w:p w14:paraId="2AFA830D">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781350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2D1A0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08C7E1C6">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能够让学生实现有效学习的课就是好课；能让大多数甚至让每个学生都能在相当程度上实现有效学习的课是最好的课。</w:t>
            </w:r>
          </w:p>
        </w:tc>
      </w:tr>
      <w:bookmarkEnd w:id="0"/>
    </w:tbl>
    <w:p w14:paraId="62B13052"/>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882554E"/>
    <w:rsid w:val="09AA6B0A"/>
    <w:rsid w:val="0AAA37BC"/>
    <w:rsid w:val="0AC91BFE"/>
    <w:rsid w:val="0AE230E9"/>
    <w:rsid w:val="0D2F326C"/>
    <w:rsid w:val="0DB735A4"/>
    <w:rsid w:val="0E041A0C"/>
    <w:rsid w:val="0ED63EFE"/>
    <w:rsid w:val="0EFB3964"/>
    <w:rsid w:val="108160EB"/>
    <w:rsid w:val="10E62DCA"/>
    <w:rsid w:val="138E17D4"/>
    <w:rsid w:val="16527C12"/>
    <w:rsid w:val="17FB2000"/>
    <w:rsid w:val="18934C0E"/>
    <w:rsid w:val="1A0F6516"/>
    <w:rsid w:val="1A861C2D"/>
    <w:rsid w:val="1AF66FE0"/>
    <w:rsid w:val="1B273E7A"/>
    <w:rsid w:val="1C687F8F"/>
    <w:rsid w:val="1C703A01"/>
    <w:rsid w:val="1D232A26"/>
    <w:rsid w:val="1D245D5D"/>
    <w:rsid w:val="1DED6B6E"/>
    <w:rsid w:val="1E8F2A30"/>
    <w:rsid w:val="1FB84519"/>
    <w:rsid w:val="218A5BED"/>
    <w:rsid w:val="22750198"/>
    <w:rsid w:val="22A46395"/>
    <w:rsid w:val="23151418"/>
    <w:rsid w:val="24B477DD"/>
    <w:rsid w:val="28B578A7"/>
    <w:rsid w:val="2B236DF2"/>
    <w:rsid w:val="2B6C58CD"/>
    <w:rsid w:val="2E1D6EE3"/>
    <w:rsid w:val="30F658E4"/>
    <w:rsid w:val="31813D45"/>
    <w:rsid w:val="318E2C8A"/>
    <w:rsid w:val="322A12C5"/>
    <w:rsid w:val="333E3614"/>
    <w:rsid w:val="34AD60CD"/>
    <w:rsid w:val="35AF77A0"/>
    <w:rsid w:val="368D542E"/>
    <w:rsid w:val="388B134B"/>
    <w:rsid w:val="39B50A30"/>
    <w:rsid w:val="3CE62CF6"/>
    <w:rsid w:val="3D5855B3"/>
    <w:rsid w:val="3EB371A6"/>
    <w:rsid w:val="3FB457A2"/>
    <w:rsid w:val="40EC510F"/>
    <w:rsid w:val="41A95B48"/>
    <w:rsid w:val="436C72A2"/>
    <w:rsid w:val="43CD7F64"/>
    <w:rsid w:val="44B33A23"/>
    <w:rsid w:val="45012D7B"/>
    <w:rsid w:val="455407C7"/>
    <w:rsid w:val="45C91BBA"/>
    <w:rsid w:val="46E44703"/>
    <w:rsid w:val="4B5B6BAD"/>
    <w:rsid w:val="4BD755A8"/>
    <w:rsid w:val="4BF7788F"/>
    <w:rsid w:val="4C7F0E23"/>
    <w:rsid w:val="4F6F15E1"/>
    <w:rsid w:val="4FC357FD"/>
    <w:rsid w:val="52DE4780"/>
    <w:rsid w:val="52EA4E4F"/>
    <w:rsid w:val="54DE7749"/>
    <w:rsid w:val="5A7C6694"/>
    <w:rsid w:val="5C2D08FD"/>
    <w:rsid w:val="5D204456"/>
    <w:rsid w:val="5D5E4DB7"/>
    <w:rsid w:val="5E0A2849"/>
    <w:rsid w:val="69CD0D21"/>
    <w:rsid w:val="6CD31019"/>
    <w:rsid w:val="6E8C1058"/>
    <w:rsid w:val="6F846384"/>
    <w:rsid w:val="72111FA0"/>
    <w:rsid w:val="724D0D96"/>
    <w:rsid w:val="74116287"/>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BF48CE076E2143218ADBAC6F4D841975_13</vt:lpwstr>
  </property>
  <property fmtid="{D5CDD505-2E9C-101B-9397-08002B2CF9AE}" pid="4" name="KSOTemplateDocerSaveRecord">
    <vt:lpwstr>eyJoZGlkIjoiOTcxZjc4Y2ViNTBlZDVmZTI3YTAxZGE1NWVmM2E2NDEiLCJ1c2VySWQiOiI0MDMzMDA2MzYifQ==</vt:lpwstr>
  </property>
</Properties>
</file>